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bookmarkStart w:id="0" w:name="_GoBack"/>
      <w:r>
        <w:rPr>
          <w:b/>
          <w:bCs/>
        </w:rPr>
        <w:t>食堂负责人食品安全岗位职责</w:t>
      </w:r>
    </w:p>
    <w:bookmarkEnd w:id="0"/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一、在</w:t>
      </w:r>
      <w:r>
        <w:rPr>
          <w:rFonts w:hint="eastAsia"/>
          <w:lang w:val="en-US" w:eastAsia="zh-CN"/>
        </w:rPr>
        <w:t>校</w:t>
      </w:r>
      <w:r>
        <w:t>务的领导下，全面负责</w:t>
      </w:r>
      <w:r>
        <w:rPr>
          <w:rFonts w:hint="eastAsia"/>
          <w:lang w:val="en-US" w:eastAsia="zh-CN"/>
        </w:rPr>
        <w:t>学校</w:t>
      </w:r>
      <w:r>
        <w:t>食堂组织管理和协调工作。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二、基本职责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1、对</w:t>
      </w:r>
      <w:r>
        <w:rPr>
          <w:rFonts w:hint="eastAsia"/>
          <w:lang w:val="en-US" w:eastAsia="zh-CN"/>
        </w:rPr>
        <w:t>学生</w:t>
      </w:r>
      <w:r>
        <w:t>膳食安排做到心中有数，精细安排防止菜肴结构不合理，或浪费现象的发生。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2、对每日消费品要提前作出安排，开出菜单，交付食品采购人员经办，并负责对经办人员的督查工作；票据报账严格遵守财务管理制度。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3、负责</w:t>
      </w:r>
      <w:r>
        <w:rPr>
          <w:rFonts w:hint="eastAsia"/>
          <w:lang w:val="en-US" w:eastAsia="zh-CN"/>
        </w:rPr>
        <w:t>学生</w:t>
      </w:r>
      <w:r>
        <w:t>用餐的主副食品的生产和供应工作。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4、负责食堂操作间及用餐间的卫生工作。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5、检查食堂的运营情况，安全卫生，服务工作。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6、制定并落实食堂经营管理计划和措施，并不断改进。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三、工作标准及要求：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1、按伙食标准统筹安排好</w:t>
      </w:r>
      <w:r>
        <w:rPr>
          <w:rFonts w:hint="eastAsia"/>
          <w:lang w:val="en-US" w:eastAsia="zh-CN"/>
        </w:rPr>
        <w:t>学生</w:t>
      </w:r>
      <w:r>
        <w:t>膳食，经常了解师生的餐饮需求，有针对性地开发和提供能满足师生需求的餐饮食品和服务。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2、严格执行食品卫生制度。严把采购关，确保食品原辅料的食品卫生。严把食品加工关，确保所供用膳食品卫生安全，杜绝食物中毒事故的发生。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3、与厨师一起进行菜肴的筹划与设计，不断推出新的品种，确保品种多、分量足、质量好。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4、健全食堂的管理组织，合理进行布局，督促管理人员对厨房进行科学管理，减少浪费。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5、加强食堂工作人员的思想政治工作，充分调动食堂工作人员的积极性，努力提高师生对食堂服务工作的满意率。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四、职权范围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1、负责对食堂员工招聘、管理、考核和工资的发放，报</w:t>
      </w:r>
      <w:r>
        <w:rPr>
          <w:rFonts w:hint="eastAsia"/>
          <w:lang w:val="en-US" w:eastAsia="zh-CN"/>
        </w:rPr>
        <w:t>学校</w:t>
      </w:r>
      <w:r>
        <w:t>办公室备案。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2、对食堂卫生和食品卫生安全负责。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21D42CE2"/>
    <w:rsid w:val="21D42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2023-11-01T05:05:00Z</dcterms:created>
  <dc:creator>A 小芳（299送138）</dc:creator>
  <cp:lastModifiedBy>A 小芳（299送138）</cp:lastModifiedBy>
  <dcterms:modified xsi:type="dcterms:W3CDTF">2023-11-01T05:07:04Z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93CD9289B49C40D497B854ADAD0027CB_11</vt:lpwstr>
  </property>
</Properties>
</file>